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C5" w:rsidRDefault="00A074C5" w:rsidP="00A074C5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81025" cy="875665"/>
            <wp:effectExtent l="0" t="0" r="952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4C5" w:rsidRPr="005F08BC" w:rsidRDefault="00A074C5" w:rsidP="00A074C5">
      <w:pPr>
        <w:pStyle w:val="Titre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         </w:t>
      </w:r>
      <w:r w:rsidRPr="005F08BC">
        <w:rPr>
          <w:rFonts w:ascii="Georgia" w:hAnsi="Georgia"/>
          <w:b/>
          <w:i/>
          <w:sz w:val="22"/>
          <w:szCs w:val="22"/>
        </w:rPr>
        <w:t>PAROISSE  STE-MARGUERITE-d’YOUVILLE</w:t>
      </w:r>
    </w:p>
    <w:p w:rsidR="00A074C5" w:rsidRPr="005F08BC" w:rsidRDefault="00A074C5" w:rsidP="00A074C5">
      <w:pPr>
        <w:rPr>
          <w:b/>
        </w:rPr>
      </w:pPr>
      <w:r w:rsidRPr="005F08BC">
        <w:rPr>
          <w:rFonts w:ascii="Georgia" w:hAnsi="Georgia"/>
          <w:b/>
          <w:i/>
          <w:sz w:val="22"/>
          <w:szCs w:val="22"/>
        </w:rPr>
        <w:t>&amp; cimetière CHRIST-ROI</w:t>
      </w:r>
    </w:p>
    <w:p w:rsidR="00A074C5" w:rsidRPr="005F08BC" w:rsidRDefault="00A074C5" w:rsidP="00A074C5">
      <w:pPr>
        <w:tabs>
          <w:tab w:val="left" w:pos="2835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5F08BC">
        <w:rPr>
          <w:bCs/>
          <w:sz w:val="22"/>
          <w:szCs w:val="22"/>
        </w:rPr>
        <w:t xml:space="preserve">8, rue </w:t>
      </w:r>
      <w:proofErr w:type="spellStart"/>
      <w:r w:rsidRPr="005F08BC">
        <w:rPr>
          <w:bCs/>
          <w:sz w:val="22"/>
          <w:szCs w:val="22"/>
        </w:rPr>
        <w:t>Rainville</w:t>
      </w:r>
      <w:proofErr w:type="spellEnd"/>
      <w:r w:rsidRPr="005F08BC">
        <w:rPr>
          <w:bCs/>
          <w:sz w:val="22"/>
          <w:szCs w:val="22"/>
        </w:rPr>
        <w:t xml:space="preserve">  Châteauguay (Québec) J6K 1H5</w:t>
      </w:r>
    </w:p>
    <w:p w:rsidR="00A074C5" w:rsidRPr="005F08BC" w:rsidRDefault="00A074C5" w:rsidP="00A074C5">
      <w:pPr>
        <w:tabs>
          <w:tab w:val="left" w:pos="2835"/>
        </w:tabs>
        <w:rPr>
          <w:bCs/>
          <w:sz w:val="22"/>
          <w:szCs w:val="22"/>
        </w:rPr>
      </w:pPr>
      <w:r w:rsidRPr="005F08BC">
        <w:rPr>
          <w:bCs/>
          <w:sz w:val="22"/>
          <w:szCs w:val="22"/>
        </w:rPr>
        <w:t xml:space="preserve">         Tél : (450) 691-6600 – Fax : (450) 691-4638</w:t>
      </w:r>
    </w:p>
    <w:p w:rsidR="00A074C5" w:rsidRDefault="00A074C5" w:rsidP="00A074C5">
      <w:pPr>
        <w:tabs>
          <w:tab w:val="left" w:pos="2835"/>
        </w:tabs>
        <w:rPr>
          <w:b/>
          <w:bCs/>
        </w:rPr>
      </w:pPr>
    </w:p>
    <w:p w:rsidR="00A074C5" w:rsidRPr="00364014" w:rsidRDefault="00A074C5" w:rsidP="00A074C5">
      <w:pPr>
        <w:pBdr>
          <w:bottom w:val="single" w:sz="4" w:space="1" w:color="auto"/>
        </w:pBdr>
      </w:pPr>
    </w:p>
    <w:p w:rsidR="00A074C5" w:rsidRDefault="00A074C5" w:rsidP="00A074C5"/>
    <w:p w:rsidR="00A074C5" w:rsidRDefault="00A074C5" w:rsidP="00A074C5"/>
    <w:p w:rsidR="00A074C5" w:rsidRDefault="00A074C5" w:rsidP="00A074C5"/>
    <w:p w:rsidR="00A074C5" w:rsidRDefault="00A074C5" w:rsidP="00A074C5">
      <w:r w:rsidRPr="009E542F">
        <w:tab/>
      </w:r>
    </w:p>
    <w:p w:rsidR="00A074C5" w:rsidRPr="00A074C5" w:rsidRDefault="00A074C5" w:rsidP="00A074C5">
      <w:pPr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SEMAINE  DU </w:t>
      </w:r>
      <w:r w:rsidR="0045220E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C11014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220E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</w:t>
      </w:r>
      <w:r w:rsidRPr="00A074C5">
        <w:rPr>
          <w:rFonts w:ascii="Comic Sans MS" w:hAnsi="Comic Sans MS" w:cs="Shruti"/>
          <w:smallCaps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E6CF0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074C5" w:rsidRPr="00A074C5" w:rsidRDefault="00A074C5" w:rsidP="00A074C5">
      <w:pPr>
        <w:rPr>
          <w:rFonts w:ascii="Comic Sans MS" w:hAnsi="Comic Sans MS" w:cs="Shruti"/>
          <w:b/>
          <w:smallCaps/>
          <w:sz w:val="16"/>
          <w:szCs w:val="16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4C5" w:rsidRPr="00A074C5" w:rsidRDefault="00A074C5" w:rsidP="00A074C5">
      <w:pPr>
        <w:rPr>
          <w:rFonts w:ascii="Comic Sans MS" w:hAnsi="Comic Sans MS" w:cs="Shruti"/>
          <w:b/>
          <w:smallCaps/>
          <w:sz w:val="16"/>
          <w:szCs w:val="16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4C5" w:rsidRPr="00472688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  <w:lang w:val="fr-FR"/>
        </w:rPr>
      </w:pPr>
    </w:p>
    <w:p w:rsidR="00A074C5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</w:rPr>
      </w:pPr>
    </w:p>
    <w:p w:rsidR="00A074C5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</w:rPr>
      </w:pPr>
    </w:p>
    <w:p w:rsidR="00A074C5" w:rsidRDefault="00A074C5" w:rsidP="00A074C5">
      <w:pPr>
        <w:pStyle w:val="Titre"/>
        <w:tabs>
          <w:tab w:val="left" w:pos="851"/>
          <w:tab w:val="left" w:pos="4253"/>
          <w:tab w:val="center" w:pos="4459"/>
        </w:tabs>
        <w:rPr>
          <w:rFonts w:ascii="Kristen ITC" w:eastAsia="Batang" w:hAnsi="Kristen ITC"/>
          <w:caps/>
          <w:sz w:val="16"/>
          <w:szCs w:val="16"/>
        </w:rPr>
      </w:pPr>
    </w:p>
    <w:p w:rsidR="00A074C5" w:rsidRDefault="00A074C5" w:rsidP="00A074C5">
      <w:pPr>
        <w:pStyle w:val="Titre"/>
        <w:tabs>
          <w:tab w:val="left" w:pos="851"/>
          <w:tab w:val="left" w:pos="4253"/>
          <w:tab w:val="center" w:pos="4459"/>
        </w:tabs>
        <w:rPr>
          <w:rFonts w:ascii="Kristen ITC" w:eastAsia="Batang" w:hAnsi="Kristen ITC"/>
          <w:caps/>
          <w:sz w:val="16"/>
          <w:szCs w:val="16"/>
        </w:rPr>
      </w:pPr>
    </w:p>
    <w:p w:rsidR="0045220E" w:rsidRPr="0045220E" w:rsidRDefault="0045220E" w:rsidP="0045220E">
      <w:pPr>
        <w:pStyle w:val="Titre"/>
        <w:tabs>
          <w:tab w:val="left" w:pos="851"/>
        </w:tabs>
        <w:rPr>
          <w:rFonts w:ascii="Eras Demi ITC" w:eastAsia="Batang" w:hAnsi="Eras Demi ITC"/>
          <w:sz w:val="16"/>
          <w:szCs w:val="16"/>
          <w:u w:val="single"/>
        </w:rPr>
      </w:pPr>
      <w:r w:rsidRPr="0045220E">
        <w:rPr>
          <w:rFonts w:ascii="Eras Demi ITC" w:eastAsia="Batang" w:hAnsi="Eras Demi ITC"/>
          <w:sz w:val="16"/>
          <w:szCs w:val="16"/>
          <w:u w:val="single"/>
        </w:rPr>
        <w:t xml:space="preserve"> </w:t>
      </w:r>
    </w:p>
    <w:p w:rsid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rPr>
          <w:rFonts w:ascii="Comic Sans MS" w:eastAsia="Batang" w:hAnsi="Comic Sans MS"/>
          <w:b/>
          <w:sz w:val="28"/>
          <w:szCs w:val="28"/>
          <w:u w:val="single"/>
        </w:rPr>
      </w:pP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rPr>
          <w:rFonts w:ascii="Comic Sans MS" w:eastAsia="Batang" w:hAnsi="Comic Sans MS"/>
          <w:b/>
          <w:sz w:val="28"/>
          <w:szCs w:val="28"/>
          <w:u w:val="single"/>
        </w:rPr>
      </w:pPr>
      <w:r w:rsidRPr="0045220E">
        <w:rPr>
          <w:rFonts w:ascii="Comic Sans MS" w:eastAsia="Batang" w:hAnsi="Comic Sans MS"/>
          <w:b/>
          <w:sz w:val="28"/>
          <w:szCs w:val="28"/>
          <w:u w:val="single"/>
        </w:rPr>
        <w:t>PÈLERINAGE AUX CROIX DE CHEMIN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rPr>
          <w:rFonts w:ascii="Comic Sans MS" w:eastAsia="Batang" w:hAnsi="Comic Sans MS"/>
          <w:u w:val="single"/>
        </w:rPr>
      </w:pPr>
      <w:r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106680</wp:posOffset>
            </wp:positionV>
            <wp:extent cx="693420" cy="990600"/>
            <wp:effectExtent l="0" t="0" r="0" b="0"/>
            <wp:wrapNone/>
            <wp:docPr id="12" name="Image 12" descr="Résultats de recherche d'images pour « image chapele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s de recherche d'images pour « image chapelet »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8"/>
          <w:szCs w:val="28"/>
        </w:rPr>
      </w:pPr>
      <w:r w:rsidRPr="0045220E">
        <w:rPr>
          <w:rFonts w:ascii="Bookman Old Style" w:eastAsia="Batang" w:hAnsi="Bookman Old Style"/>
          <w:sz w:val="28"/>
          <w:szCs w:val="28"/>
        </w:rPr>
        <w:t xml:space="preserve">                  Pour le mois de Marie.  Prière du Chapelet tous les 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8"/>
          <w:szCs w:val="28"/>
        </w:rPr>
      </w:pPr>
      <w:r w:rsidRPr="0045220E">
        <w:rPr>
          <w:rFonts w:ascii="Bookman Old Style" w:eastAsia="Batang" w:hAnsi="Bookman Old Style"/>
          <w:sz w:val="28"/>
          <w:szCs w:val="28"/>
        </w:rPr>
        <w:t xml:space="preserve">                  </w:t>
      </w:r>
      <w:proofErr w:type="gramStart"/>
      <w:r w:rsidRPr="0045220E">
        <w:rPr>
          <w:rFonts w:ascii="Bookman Old Style" w:eastAsia="Batang" w:hAnsi="Bookman Old Style"/>
          <w:sz w:val="28"/>
          <w:szCs w:val="28"/>
        </w:rPr>
        <w:t>dimanches</w:t>
      </w:r>
      <w:proofErr w:type="gramEnd"/>
      <w:r w:rsidRPr="0045220E">
        <w:rPr>
          <w:rFonts w:ascii="Bookman Old Style" w:eastAsia="Batang" w:hAnsi="Bookman Old Style"/>
          <w:sz w:val="28"/>
          <w:szCs w:val="28"/>
        </w:rPr>
        <w:t xml:space="preserve"> de mai à 19h30.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8"/>
          <w:szCs w:val="28"/>
        </w:rPr>
      </w:pP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rPr>
          <w:rFonts w:ascii="Bookman Old Style" w:eastAsia="Batang" w:hAnsi="Bookman Old Style"/>
          <w:sz w:val="24"/>
          <w:szCs w:val="24"/>
        </w:rPr>
      </w:pP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sym w:font="Wingdings" w:char="F076"/>
      </w:r>
      <w:r w:rsidRPr="0045220E">
        <w:rPr>
          <w:rFonts w:ascii="Bookman Old Style" w:eastAsia="Batang" w:hAnsi="Bookman Old Style"/>
          <w:sz w:val="24"/>
          <w:szCs w:val="24"/>
        </w:rPr>
        <w:t xml:space="preserve">  Dimanche, 6 mai 2018 </w:t>
      </w:r>
      <w:proofErr w:type="gramStart"/>
      <w:r w:rsidRPr="0045220E">
        <w:rPr>
          <w:rFonts w:ascii="Bookman Old Style" w:eastAsia="Batang" w:hAnsi="Bookman Old Style"/>
          <w:sz w:val="24"/>
          <w:szCs w:val="24"/>
        </w:rPr>
        <w:t>:  CROIX</w:t>
      </w:r>
      <w:proofErr w:type="gramEnd"/>
      <w:r w:rsidRPr="0045220E">
        <w:rPr>
          <w:rFonts w:ascii="Bookman Old Style" w:eastAsia="Batang" w:hAnsi="Bookman Old Style"/>
          <w:sz w:val="24"/>
          <w:szCs w:val="24"/>
        </w:rPr>
        <w:t xml:space="preserve"> DES BOURCIER-BOYER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t xml:space="preserve">                                            238, boul. d’Youville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sym w:font="Wingdings" w:char="F076"/>
      </w:r>
      <w:r w:rsidRPr="0045220E">
        <w:rPr>
          <w:rFonts w:ascii="Bookman Old Style" w:eastAsia="Batang" w:hAnsi="Bookman Old Style"/>
          <w:sz w:val="24"/>
          <w:szCs w:val="24"/>
        </w:rPr>
        <w:t xml:space="preserve">  Dimanche, 13 mai 2018 : CROIX DES DEMERS 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t xml:space="preserve">                                             794, chemin de la Haute Rivière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sym w:font="Wingdings" w:char="F076"/>
      </w:r>
      <w:r w:rsidRPr="0045220E">
        <w:rPr>
          <w:rFonts w:ascii="Bookman Old Style" w:eastAsia="Batang" w:hAnsi="Bookman Old Style"/>
          <w:sz w:val="24"/>
          <w:szCs w:val="24"/>
        </w:rPr>
        <w:t xml:space="preserve">  Dimanche, 20 mai 2018 </w:t>
      </w:r>
      <w:proofErr w:type="gramStart"/>
      <w:r w:rsidRPr="0045220E">
        <w:rPr>
          <w:rFonts w:ascii="Bookman Old Style" w:eastAsia="Batang" w:hAnsi="Bookman Old Style"/>
          <w:sz w:val="24"/>
          <w:szCs w:val="24"/>
        </w:rPr>
        <w:t>:  CROIX</w:t>
      </w:r>
      <w:proofErr w:type="gramEnd"/>
      <w:r w:rsidRPr="0045220E">
        <w:rPr>
          <w:rFonts w:ascii="Bookman Old Style" w:eastAsia="Batang" w:hAnsi="Bookman Old Style"/>
          <w:sz w:val="24"/>
          <w:szCs w:val="24"/>
        </w:rPr>
        <w:t xml:space="preserve"> DE CHEMIN VILLE MERCIER 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t xml:space="preserve">                                             10, rang St-Charles 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sym w:font="Wingdings" w:char="F076"/>
      </w:r>
      <w:r w:rsidRPr="0045220E">
        <w:rPr>
          <w:rFonts w:ascii="Bookman Old Style" w:eastAsia="Batang" w:hAnsi="Bookman Old Style"/>
          <w:sz w:val="24"/>
          <w:szCs w:val="24"/>
        </w:rPr>
        <w:t xml:space="preserve">  Dimanche, 27 mai 2018 </w:t>
      </w:r>
      <w:proofErr w:type="gramStart"/>
      <w:r w:rsidRPr="0045220E">
        <w:rPr>
          <w:rFonts w:ascii="Bookman Old Style" w:eastAsia="Batang" w:hAnsi="Bookman Old Style"/>
          <w:sz w:val="24"/>
          <w:szCs w:val="24"/>
        </w:rPr>
        <w:t>:  CROIX</w:t>
      </w:r>
      <w:proofErr w:type="gramEnd"/>
      <w:r w:rsidRPr="0045220E">
        <w:rPr>
          <w:rFonts w:ascii="Bookman Old Style" w:eastAsia="Batang" w:hAnsi="Bookman Old Style"/>
          <w:sz w:val="24"/>
          <w:szCs w:val="24"/>
        </w:rPr>
        <w:t xml:space="preserve"> DE L’ÉVANGÉLISATION 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t xml:space="preserve">                                              Paroisse Ste-Marguerite-d’Youville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24"/>
          <w:szCs w:val="24"/>
        </w:rPr>
      </w:pPr>
      <w:r w:rsidRPr="0045220E">
        <w:rPr>
          <w:rFonts w:ascii="Bookman Old Style" w:eastAsia="Batang" w:hAnsi="Bookman Old Style"/>
          <w:sz w:val="24"/>
          <w:szCs w:val="24"/>
        </w:rPr>
        <w:tab/>
      </w:r>
      <w:r w:rsidRPr="0045220E">
        <w:rPr>
          <w:rFonts w:ascii="Bookman Old Style" w:eastAsia="Batang" w:hAnsi="Bookman Old Style"/>
          <w:sz w:val="24"/>
          <w:szCs w:val="24"/>
        </w:rPr>
        <w:tab/>
      </w:r>
      <w:r w:rsidRPr="0045220E">
        <w:rPr>
          <w:rFonts w:ascii="Bookman Old Style" w:eastAsia="Batang" w:hAnsi="Bookman Old Style"/>
          <w:sz w:val="24"/>
          <w:szCs w:val="24"/>
        </w:rPr>
        <w:tab/>
      </w:r>
      <w:r w:rsidRPr="0045220E">
        <w:rPr>
          <w:rFonts w:ascii="Bookman Old Style" w:eastAsia="Batang" w:hAnsi="Bookman Old Style"/>
          <w:sz w:val="24"/>
          <w:szCs w:val="24"/>
        </w:rPr>
        <w:tab/>
      </w:r>
      <w:r w:rsidRPr="0045220E">
        <w:rPr>
          <w:rFonts w:ascii="Bookman Old Style" w:eastAsia="Batang" w:hAnsi="Bookman Old Style"/>
          <w:sz w:val="24"/>
          <w:szCs w:val="24"/>
        </w:rPr>
        <w:tab/>
        <w:t xml:space="preserve">8, rue </w:t>
      </w:r>
      <w:proofErr w:type="spellStart"/>
      <w:r w:rsidRPr="0045220E">
        <w:rPr>
          <w:rFonts w:ascii="Bookman Old Style" w:eastAsia="Batang" w:hAnsi="Bookman Old Style"/>
          <w:sz w:val="24"/>
          <w:szCs w:val="24"/>
        </w:rPr>
        <w:t>Rainville</w:t>
      </w:r>
      <w:proofErr w:type="spellEnd"/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jc w:val="both"/>
        <w:rPr>
          <w:rFonts w:ascii="Bookman Old Style" w:eastAsia="Batang" w:hAnsi="Bookman Old Style"/>
          <w:sz w:val="16"/>
          <w:szCs w:val="16"/>
        </w:rPr>
      </w:pPr>
    </w:p>
    <w:p w:rsid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rPr>
          <w:rFonts w:ascii="Bookman Old Style" w:eastAsia="Batang" w:hAnsi="Bookman Old Style"/>
          <w:b/>
          <w:i/>
          <w:sz w:val="24"/>
          <w:szCs w:val="24"/>
        </w:rPr>
      </w:pPr>
      <w:r w:rsidRPr="0045220E">
        <w:rPr>
          <w:rFonts w:ascii="Bookman Old Style" w:eastAsia="Batang" w:hAnsi="Bookman Old Style"/>
          <w:b/>
          <w:i/>
          <w:sz w:val="24"/>
          <w:szCs w:val="24"/>
        </w:rPr>
        <w:t>Bienvenue à tous!</w:t>
      </w:r>
    </w:p>
    <w:p w:rsidR="0045220E" w:rsidRPr="0045220E" w:rsidRDefault="0045220E" w:rsidP="004522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51"/>
        </w:tabs>
        <w:rPr>
          <w:rFonts w:ascii="Bookman Old Style" w:eastAsia="Batang" w:hAnsi="Bookman Old Style"/>
          <w:sz w:val="24"/>
          <w:szCs w:val="24"/>
        </w:rPr>
      </w:pPr>
    </w:p>
    <w:p w:rsidR="0045220E" w:rsidRPr="0045220E" w:rsidRDefault="0045220E" w:rsidP="0045220E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45220E" w:rsidRPr="0045220E" w:rsidRDefault="0045220E" w:rsidP="0045220E">
      <w:pPr>
        <w:tabs>
          <w:tab w:val="left" w:pos="851"/>
        </w:tabs>
        <w:rPr>
          <w:rFonts w:ascii="Eras Demi ITC" w:eastAsia="Batang" w:hAnsi="Eras Demi ITC"/>
          <w:sz w:val="16"/>
          <w:szCs w:val="16"/>
          <w:u w:val="single"/>
        </w:rPr>
      </w:pPr>
    </w:p>
    <w:p w:rsidR="0045220E" w:rsidRPr="0045220E" w:rsidRDefault="0045220E" w:rsidP="0045220E">
      <w:pPr>
        <w:shd w:val="clear" w:color="auto" w:fill="FFFFFF"/>
        <w:rPr>
          <w:rFonts w:ascii="Calibri" w:eastAsia="Times New Roman" w:hAnsi="Calibri"/>
          <w:color w:val="212121"/>
          <w:sz w:val="28"/>
          <w:szCs w:val="28"/>
          <w:lang w:eastAsia="fr-CA"/>
        </w:rPr>
      </w:pPr>
      <w:r w:rsidRPr="0045220E">
        <w:rPr>
          <w:rFonts w:ascii="Comic Sans MS" w:eastAsia="Times New Roman" w:hAnsi="Comic Sans MS"/>
          <w:b/>
          <w:bCs/>
          <w:color w:val="212121"/>
          <w:sz w:val="28"/>
          <w:szCs w:val="28"/>
          <w:lang w:eastAsia="fr-CA"/>
        </w:rPr>
        <w:t>PÈLERINAGE DE LA CROIX DE L'ÉVANGÉLISATION</w:t>
      </w:r>
    </w:p>
    <w:p w:rsidR="0045220E" w:rsidRPr="0045220E" w:rsidRDefault="0045220E" w:rsidP="0045220E">
      <w:pPr>
        <w:shd w:val="clear" w:color="auto" w:fill="FFFFFF"/>
        <w:jc w:val="left"/>
        <w:rPr>
          <w:rFonts w:ascii="Comic Sans MS" w:eastAsia="Times New Roman" w:hAnsi="Comic Sans MS"/>
          <w:color w:val="212121"/>
          <w:sz w:val="28"/>
          <w:szCs w:val="28"/>
          <w:lang w:eastAsia="fr-CA"/>
        </w:rPr>
      </w:pPr>
      <w:r>
        <w:rPr>
          <w:rFonts w:eastAsia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76835</wp:posOffset>
            </wp:positionV>
            <wp:extent cx="781050" cy="955675"/>
            <wp:effectExtent l="0" t="0" r="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11" name="Image 11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20E">
        <w:rPr>
          <w:rFonts w:ascii="Helvetica" w:eastAsia="Times New Roman" w:hAnsi="Helvetica" w:cs="Helvetica"/>
          <w:color w:val="212121"/>
          <w:sz w:val="21"/>
          <w:szCs w:val="21"/>
          <w:lang w:eastAsia="fr-CA"/>
        </w:rPr>
        <w:t> </w:t>
      </w:r>
      <w:r w:rsidRPr="0045220E">
        <w:rPr>
          <w:rFonts w:ascii="Comic Sans MS" w:eastAsia="Times New Roman" w:hAnsi="Comic Sans MS"/>
          <w:color w:val="212121"/>
          <w:sz w:val="28"/>
          <w:szCs w:val="28"/>
          <w:lang w:eastAsia="fr-CA"/>
        </w:rPr>
        <w:t xml:space="preserve"> </w:t>
      </w:r>
    </w:p>
    <w:p w:rsidR="0045220E" w:rsidRPr="0045220E" w:rsidRDefault="0045220E" w:rsidP="0045220E">
      <w:pPr>
        <w:shd w:val="clear" w:color="auto" w:fill="FFFFFF"/>
        <w:jc w:val="left"/>
        <w:rPr>
          <w:rFonts w:ascii="Comic Sans MS" w:eastAsia="Times New Roman" w:hAnsi="Comic Sans MS"/>
          <w:b/>
          <w:color w:val="212121"/>
          <w:sz w:val="28"/>
          <w:szCs w:val="28"/>
          <w:lang w:eastAsia="fr-CA"/>
        </w:rPr>
      </w:pPr>
      <w:r w:rsidRPr="0045220E">
        <w:rPr>
          <w:rFonts w:ascii="Comic Sans MS" w:eastAsia="Times New Roman" w:hAnsi="Comic Sans MS"/>
          <w:b/>
          <w:color w:val="212121"/>
          <w:sz w:val="28"/>
          <w:szCs w:val="28"/>
          <w:lang w:eastAsia="fr-CA"/>
        </w:rPr>
        <w:t>La croix de l’évangélisation sera dans notre région  les 26 et 27 mai prochain et plus particulièrement dans notre paroisse le dimanche 27 mai.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both"/>
        <w:rPr>
          <w:rFonts w:ascii="Bookman Old Style" w:hAnsi="Bookman Old Style"/>
          <w:sz w:val="16"/>
          <w:szCs w:val="16"/>
        </w:rPr>
      </w:pPr>
    </w:p>
    <w:p w:rsidR="0045220E" w:rsidRPr="0045220E" w:rsidRDefault="0045220E" w:rsidP="0045220E">
      <w:pPr>
        <w:tabs>
          <w:tab w:val="left" w:pos="851"/>
          <w:tab w:val="right" w:pos="8910"/>
        </w:tabs>
        <w:jc w:val="both"/>
        <w:rPr>
          <w:rFonts w:ascii="Bookman Old Style" w:hAnsi="Bookman Old Style"/>
          <w:sz w:val="16"/>
          <w:szCs w:val="16"/>
        </w:rPr>
      </w:pPr>
    </w:p>
    <w:p w:rsidR="0045220E" w:rsidRPr="0045220E" w:rsidRDefault="0045220E" w:rsidP="0045220E">
      <w:pPr>
        <w:tabs>
          <w:tab w:val="left" w:pos="851"/>
          <w:tab w:val="right" w:pos="8910"/>
        </w:tabs>
        <w:jc w:val="both"/>
        <w:rPr>
          <w:rFonts w:ascii="Bookman Old Style" w:hAnsi="Bookman Old Style"/>
          <w:sz w:val="16"/>
          <w:szCs w:val="16"/>
          <w:lang w:val="fr-FR"/>
        </w:rPr>
      </w:pP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Eras Demi ITC" w:eastAsia="Batang" w:hAnsi="Eras Demi ITC"/>
          <w:sz w:val="16"/>
          <w:szCs w:val="16"/>
          <w:u w:val="single"/>
        </w:rPr>
      </w:pPr>
      <w:r w:rsidRPr="0045220E">
        <w:rPr>
          <w:rFonts w:ascii="Eras Demi ITC" w:eastAsia="Batang" w:hAnsi="Eras Demi ITC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rPr>
          <w:rFonts w:ascii="Cooper Black" w:eastAsia="Batang" w:hAnsi="Cooper Black"/>
          <w:i/>
          <w:sz w:val="28"/>
          <w:szCs w:val="28"/>
          <w:u w:val="single"/>
        </w:rPr>
      </w:pPr>
      <w:r>
        <w:rPr>
          <w:rFonts w:ascii="Book Antiqua" w:hAnsi="Book Antiqua"/>
          <w:noProof/>
          <w:sz w:val="22"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179705</wp:posOffset>
            </wp:positionV>
            <wp:extent cx="711835" cy="610235"/>
            <wp:effectExtent l="0" t="0" r="0" b="0"/>
            <wp:wrapNone/>
            <wp:docPr id="10" name="Image 10" descr="13-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3-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20E">
        <w:rPr>
          <w:rFonts w:ascii="Cooper Black" w:eastAsia="Batang" w:hAnsi="Cooper Black"/>
          <w:i/>
          <w:sz w:val="28"/>
          <w:szCs w:val="28"/>
          <w:u w:val="single"/>
        </w:rPr>
        <w:t>VOS OFFRANDES</w:t>
      </w: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jc w:val="left"/>
        <w:rPr>
          <w:rFonts w:ascii="Eras Demi ITC" w:eastAsia="Batang" w:hAnsi="Eras Demi ITC"/>
          <w:sz w:val="16"/>
          <w:szCs w:val="16"/>
          <w:u w:val="single"/>
        </w:rPr>
      </w:pPr>
      <w:r w:rsidRPr="0045220E">
        <w:rPr>
          <w:rFonts w:ascii="Eras Demi ITC" w:eastAsia="Batang" w:hAnsi="Eras Demi ITC"/>
          <w:noProof/>
          <w:sz w:val="24"/>
          <w:szCs w:val="24"/>
          <w:u w:val="single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.05pt;margin-top:3.4pt;width:85.35pt;height:42.7pt;z-index:251666432" fillcolor="#bbe0e3">
            <v:imagedata r:id="rId11" o:title=""/>
          </v:shape>
        </w:pict>
      </w:r>
      <w:r w:rsidRPr="0045220E">
        <w:rPr>
          <w:rFonts w:ascii="Book Antiqua" w:eastAsia="Batang" w:hAnsi="Book Antiqua"/>
          <w:b/>
          <w:sz w:val="18"/>
          <w:szCs w:val="18"/>
        </w:rPr>
        <w:t xml:space="preserve">  </w:t>
      </w:r>
      <w:r w:rsidRPr="0045220E">
        <w:rPr>
          <w:rFonts w:ascii="Book Antiqua" w:eastAsia="Batang" w:hAnsi="Book Antiqua"/>
          <w:b/>
          <w:sz w:val="18"/>
          <w:szCs w:val="18"/>
        </w:rPr>
        <w:tab/>
      </w:r>
      <w:r w:rsidRPr="0045220E">
        <w:rPr>
          <w:rFonts w:ascii="Book Antiqua" w:eastAsia="Batang" w:hAnsi="Book Antiqua"/>
          <w:b/>
          <w:sz w:val="18"/>
          <w:szCs w:val="18"/>
        </w:rPr>
        <w:tab/>
      </w:r>
      <w:r w:rsidRPr="0045220E">
        <w:rPr>
          <w:rFonts w:ascii="Eras Demi ITC" w:eastAsia="Batang" w:hAnsi="Eras Demi ITC"/>
          <w:sz w:val="24"/>
          <w:szCs w:val="24"/>
        </w:rPr>
        <w:t xml:space="preserve">                                                                                                     </w:t>
      </w: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spacing w:line="360" w:lineRule="auto"/>
        <w:rPr>
          <w:rFonts w:ascii="Microsoft Sans Serif" w:eastAsia="Batang" w:hAnsi="Microsoft Sans Serif" w:cs="Microsoft Sans Serif"/>
          <w:b/>
          <w:sz w:val="24"/>
          <w:szCs w:val="24"/>
        </w:rPr>
      </w:pPr>
      <w:r w:rsidRPr="0045220E">
        <w:rPr>
          <w:rFonts w:ascii="Microsoft Sans Serif" w:eastAsia="Batang" w:hAnsi="Microsoft Sans Serif" w:cs="Microsoft Sans Serif"/>
          <w:sz w:val="24"/>
          <w:szCs w:val="24"/>
        </w:rPr>
        <w:t xml:space="preserve">Quête du 28 et 29 avril 2018 :  </w:t>
      </w:r>
      <w:r w:rsidRPr="0045220E">
        <w:rPr>
          <w:rFonts w:ascii="Microsoft Sans Serif" w:eastAsia="Batang" w:hAnsi="Microsoft Sans Serif" w:cs="Microsoft Sans Serif"/>
          <w:b/>
          <w:sz w:val="24"/>
          <w:szCs w:val="24"/>
        </w:rPr>
        <w:t>      1 014.00$</w:t>
      </w: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rPr>
          <w:rFonts w:ascii="Microsoft Sans Serif" w:eastAsia="Batang" w:hAnsi="Microsoft Sans Serif" w:cs="Microsoft Sans Serif"/>
          <w:b/>
          <w:i/>
          <w:sz w:val="16"/>
          <w:szCs w:val="16"/>
        </w:rPr>
      </w:pP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Book Antiqua" w:hAnsi="Book Antiqua" w:cs="Tahoma"/>
          <w:b/>
          <w:bCs/>
          <w:i/>
          <w:sz w:val="18"/>
          <w:szCs w:val="18"/>
        </w:rPr>
      </w:pPr>
      <w:r w:rsidRPr="0045220E">
        <w:rPr>
          <w:rFonts w:ascii="Book Antiqua" w:hAnsi="Book Antiqua" w:cs="Tahoma"/>
          <w:b/>
          <w:bCs/>
          <w:i/>
          <w:sz w:val="24"/>
          <w:szCs w:val="24"/>
        </w:rPr>
        <w:t>Merci de votre grande générosité!</w:t>
      </w: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ascii="Footlight MT Light" w:hAnsi="Footlight MT Light"/>
          <w:b/>
          <w:sz w:val="16"/>
          <w:szCs w:val="16"/>
          <w:u w:val="single"/>
          <w:lang w:val="fr-FR"/>
        </w:rPr>
      </w:pPr>
      <w:r w:rsidRPr="0045220E">
        <w:rPr>
          <w:rFonts w:ascii="Tahoma" w:eastAsia="Batang" w:hAnsi="Tahoma" w:cs="Tahoma"/>
          <w:sz w:val="24"/>
          <w:szCs w:val="24"/>
        </w:rPr>
        <w:t xml:space="preserve">                       </w:t>
      </w:r>
      <w:r w:rsidRPr="0045220E">
        <w:rPr>
          <w:rFonts w:ascii="Tahoma" w:eastAsia="Batang" w:hAnsi="Tahoma" w:cs="Tahoma"/>
          <w:sz w:val="18"/>
          <w:szCs w:val="18"/>
        </w:rPr>
        <w:t xml:space="preserve">  </w:t>
      </w:r>
    </w:p>
    <w:p w:rsidR="0045220E" w:rsidRPr="0045220E" w:rsidRDefault="0045220E" w:rsidP="0045220E">
      <w:pPr>
        <w:tabs>
          <w:tab w:val="left" w:pos="851"/>
          <w:tab w:val="left" w:pos="4253"/>
        </w:tabs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rPr>
          <w:rFonts w:ascii="Calisto MT" w:hAnsi="Calisto MT"/>
          <w:b/>
          <w:sz w:val="16"/>
          <w:szCs w:val="16"/>
        </w:rPr>
      </w:pPr>
    </w:p>
    <w:p w:rsidR="0045220E" w:rsidRPr="0045220E" w:rsidRDefault="0045220E" w:rsidP="0045220E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45220E" w:rsidRPr="0045220E" w:rsidRDefault="0045220E" w:rsidP="0045220E">
      <w:pPr>
        <w:rPr>
          <w:rFonts w:ascii="Leelawadee" w:hAnsi="Leelawadee" w:cs="Leelawadee"/>
          <w:b/>
          <w:i/>
          <w:color w:val="000000"/>
          <w:sz w:val="28"/>
          <w:szCs w:val="28"/>
        </w:rPr>
      </w:pPr>
      <w:r w:rsidRPr="0045220E">
        <w:rPr>
          <w:rFonts w:ascii="Leelawadee" w:hAnsi="Leelawadee" w:cs="Leelawadee"/>
          <w:b/>
          <w:i/>
          <w:color w:val="000000"/>
          <w:sz w:val="28"/>
          <w:szCs w:val="28"/>
        </w:rPr>
        <w:sym w:font="Wingdings" w:char="F076"/>
      </w:r>
      <w:r w:rsidRPr="0045220E">
        <w:rPr>
          <w:rFonts w:ascii="Leelawadee" w:hAnsi="Leelawadee" w:cs="Leelawadee"/>
          <w:b/>
          <w:i/>
          <w:color w:val="000000"/>
          <w:sz w:val="28"/>
          <w:szCs w:val="28"/>
        </w:rPr>
        <w:t xml:space="preserve">   COLLECTE POUR LES ŒUVRES PASTORALES DU PAPE</w:t>
      </w:r>
    </w:p>
    <w:p w:rsidR="0045220E" w:rsidRPr="0045220E" w:rsidRDefault="0045220E" w:rsidP="0045220E">
      <w:pPr>
        <w:rPr>
          <w:rFonts w:ascii="Leelawadee" w:hAnsi="Leelawadee" w:cs="Leelawadee"/>
          <w:b/>
          <w:i/>
          <w:color w:val="000000"/>
          <w:sz w:val="28"/>
          <w:szCs w:val="28"/>
        </w:rPr>
      </w:pPr>
      <w:r w:rsidRPr="0045220E">
        <w:rPr>
          <w:rFonts w:ascii="Leelawadee" w:hAnsi="Leelawadee" w:cs="Leelawadee"/>
          <w:b/>
          <w:i/>
          <w:color w:val="000000"/>
          <w:sz w:val="28"/>
          <w:szCs w:val="28"/>
        </w:rPr>
        <w:t xml:space="preserve">LES 5 ET 6 MAI. </w:t>
      </w:r>
    </w:p>
    <w:p w:rsidR="0045220E" w:rsidRPr="0045220E" w:rsidRDefault="0045220E" w:rsidP="0045220E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spacing w:line="276" w:lineRule="auto"/>
        <w:rPr>
          <w:rFonts w:ascii="Book Antiqua" w:hAnsi="Book Antiqua"/>
          <w:b/>
          <w:sz w:val="28"/>
        </w:rPr>
      </w:pPr>
      <w:r w:rsidRPr="0045220E">
        <w:rPr>
          <w:rFonts w:ascii="Book Antiqua" w:hAnsi="Book Antiqua"/>
          <w:b/>
          <w:sz w:val="28"/>
        </w:rPr>
        <w:object w:dxaOrig="12403" w:dyaOrig="1365">
          <v:shape id="_x0000_i1025" type="#_x0000_t75" style="width:238.2pt;height:25.8pt" o:ole="">
            <v:imagedata r:id="rId12" o:title=""/>
          </v:shape>
          <o:OLEObject Type="Embed" ProgID="MSPhotoEd.3" ShapeID="_x0000_i1025" DrawAspect="Content" ObjectID="_1587557331" r:id="rId13"/>
        </w:object>
      </w: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listo MT" w:hAnsi="Calisto MT"/>
          <w:b/>
          <w:sz w:val="16"/>
          <w:szCs w:val="16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spacing w:line="276" w:lineRule="auto"/>
        <w:jc w:val="left"/>
        <w:rPr>
          <w:rFonts w:ascii="Book Antiqua" w:hAnsi="Book Antiqua"/>
          <w:b/>
          <w:sz w:val="28"/>
        </w:rPr>
      </w:pPr>
      <w:r w:rsidRPr="0045220E">
        <w:rPr>
          <w:rFonts w:ascii="Book Antiqua" w:hAnsi="Book Antiqua"/>
          <w:b/>
          <w:sz w:val="28"/>
        </w:rPr>
        <w:t xml:space="preserve">SPECTACLE BÉNÉFICE au profit de : « À la rescousse du patrimoine » Dimanche, 6 mai  2018,  14h30  à  l’église  de  Saint-Joachim.   André Rodrigues, guitariste classique.                       </w:t>
      </w: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spacing w:line="276" w:lineRule="auto"/>
        <w:jc w:val="distribute"/>
        <w:rPr>
          <w:rFonts w:ascii="Book Antiqua" w:hAnsi="Book Antiqua"/>
          <w:b/>
          <w:i/>
          <w:sz w:val="32"/>
          <w:szCs w:val="32"/>
        </w:rPr>
      </w:pPr>
      <w:r w:rsidRPr="0045220E">
        <w:rPr>
          <w:rFonts w:ascii="Book Antiqua" w:hAnsi="Book Antiqua"/>
          <w:b/>
          <w:i/>
          <w:sz w:val="32"/>
          <w:szCs w:val="32"/>
        </w:rPr>
        <w:t>Billets en vente à la paroisse Saint-Joachim : 20,00$</w:t>
      </w: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spacing w:line="276" w:lineRule="auto"/>
        <w:jc w:val="distribute"/>
        <w:rPr>
          <w:rFonts w:ascii="Book Antiqua" w:hAnsi="Book Antiqua"/>
          <w:b/>
          <w:i/>
          <w:sz w:val="32"/>
          <w:szCs w:val="32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spacing w:line="276" w:lineRule="auto"/>
        <w:rPr>
          <w:rFonts w:ascii="Book Antiqua" w:hAnsi="Book Antiqua"/>
          <w:b/>
          <w:sz w:val="28"/>
        </w:rPr>
      </w:pPr>
      <w:r w:rsidRPr="0045220E">
        <w:rPr>
          <w:rFonts w:ascii="Book Antiqua" w:hAnsi="Book Antiqua"/>
          <w:b/>
          <w:sz w:val="28"/>
        </w:rPr>
        <w:object w:dxaOrig="12403" w:dyaOrig="1365">
          <v:shape id="_x0000_i1026" type="#_x0000_t75" style="width:238.2pt;height:25.8pt" o:ole="">
            <v:imagedata r:id="rId12" o:title=""/>
          </v:shape>
          <o:OLEObject Type="Embed" ProgID="MSPhotoEd.3" ShapeID="_x0000_i1026" DrawAspect="Content" ObjectID="_1587557332" r:id="rId14"/>
        </w:object>
      </w:r>
    </w:p>
    <w:p w:rsidR="0045220E" w:rsidRDefault="0045220E" w:rsidP="0045220E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45220E" w:rsidRPr="0045220E" w:rsidRDefault="0045220E" w:rsidP="0045220E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b/>
          <w:sz w:val="16"/>
          <w:szCs w:val="16"/>
        </w:rPr>
      </w:pP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b/>
          <w:sz w:val="28"/>
          <w:szCs w:val="28"/>
        </w:rPr>
      </w:pPr>
      <w:r w:rsidRPr="0045220E">
        <w:rPr>
          <w:rFonts w:ascii="Calibri" w:hAnsi="Calibri"/>
          <w:b/>
          <w:sz w:val="28"/>
          <w:szCs w:val="28"/>
        </w:rPr>
        <w:t>SOUPER BÉNÉFICE AU PROFIT DES ŒUVRES DE L’ÉVÊQUE</w:t>
      </w: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b/>
          <w:sz w:val="28"/>
          <w:szCs w:val="28"/>
          <w:lang w:val="en-CA"/>
        </w:rPr>
      </w:pPr>
      <w:r w:rsidRPr="0045220E">
        <w:rPr>
          <w:rFonts w:ascii="Calibri" w:hAnsi="Calibri"/>
          <w:b/>
          <w:sz w:val="28"/>
          <w:szCs w:val="28"/>
          <w:lang w:val="en-CA"/>
        </w:rPr>
        <w:t xml:space="preserve">LE MERCREDI 9 MAI À 18H30 </w:t>
      </w:r>
      <w:proofErr w:type="spellStart"/>
      <w:r w:rsidRPr="0045220E">
        <w:rPr>
          <w:rFonts w:ascii="Calibri" w:hAnsi="Calibri"/>
          <w:b/>
          <w:sz w:val="28"/>
          <w:szCs w:val="28"/>
          <w:lang w:val="en-CA"/>
        </w:rPr>
        <w:t>Église</w:t>
      </w:r>
      <w:proofErr w:type="spellEnd"/>
      <w:r w:rsidRPr="0045220E">
        <w:rPr>
          <w:rFonts w:ascii="Calibri" w:hAnsi="Calibri"/>
          <w:b/>
          <w:sz w:val="28"/>
          <w:szCs w:val="28"/>
          <w:lang w:val="en-CA"/>
        </w:rPr>
        <w:t xml:space="preserve"> Our Lady of Perpetual Help</w:t>
      </w: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sz w:val="28"/>
          <w:szCs w:val="28"/>
        </w:rPr>
      </w:pPr>
      <w:r w:rsidRPr="0045220E">
        <w:rPr>
          <w:rFonts w:ascii="Calibri" w:hAnsi="Calibri"/>
          <w:sz w:val="28"/>
          <w:szCs w:val="28"/>
        </w:rPr>
        <w:t>SOUS LA PRÉSIDENCE DE JEAN-CLAUDE MARCHAND</w:t>
      </w: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sz w:val="28"/>
          <w:szCs w:val="28"/>
        </w:rPr>
      </w:pPr>
      <w:r w:rsidRPr="0045220E">
        <w:rPr>
          <w:rFonts w:ascii="Calibri" w:hAnsi="Calibri"/>
          <w:sz w:val="28"/>
          <w:szCs w:val="28"/>
        </w:rPr>
        <w:t>Communiquez avec votre paroisse pour vos billets, 450-691-6600</w:t>
      </w: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sz w:val="28"/>
          <w:szCs w:val="28"/>
        </w:rPr>
      </w:pPr>
      <w:r w:rsidRPr="0045220E">
        <w:rPr>
          <w:rFonts w:ascii="Calibri" w:hAnsi="Calibri"/>
          <w:sz w:val="28"/>
          <w:szCs w:val="28"/>
        </w:rPr>
        <w:t>Billet : 60,00$ - reçu d’impôt : 30,00$</w:t>
      </w:r>
    </w:p>
    <w:p w:rsidR="0045220E" w:rsidRPr="0045220E" w:rsidRDefault="0045220E" w:rsidP="0045220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center" w:pos="4459"/>
        </w:tabs>
        <w:spacing w:line="276" w:lineRule="auto"/>
        <w:rPr>
          <w:rFonts w:ascii="Calibri" w:hAnsi="Calibri"/>
          <w:sz w:val="16"/>
          <w:szCs w:val="16"/>
          <w:u w:val="single"/>
        </w:rPr>
      </w:pPr>
    </w:p>
    <w:p w:rsidR="0045220E" w:rsidRPr="0045220E" w:rsidRDefault="0045220E" w:rsidP="0045220E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16"/>
          <w:szCs w:val="16"/>
          <w:lang w:val="fr-FR"/>
        </w:rPr>
      </w:pPr>
    </w:p>
    <w:p w:rsidR="0045220E" w:rsidRDefault="0045220E" w:rsidP="0045220E">
      <w:r w:rsidRPr="0045220E">
        <w:object w:dxaOrig="12403" w:dyaOrig="1365">
          <v:shape id="_x0000_i1027" type="#_x0000_t75" style="width:238.2pt;height:25.8pt" o:ole="">
            <v:imagedata r:id="rId12" o:title=""/>
          </v:shape>
          <o:OLEObject Type="Embed" ProgID="MSPhotoEd.3" ShapeID="_x0000_i1027" DrawAspect="Content" ObjectID="_1587557333" r:id="rId15"/>
        </w:object>
      </w:r>
    </w:p>
    <w:p w:rsidR="0045220E" w:rsidRPr="0045220E" w:rsidRDefault="0045220E" w:rsidP="0045220E"/>
    <w:p w:rsidR="0045220E" w:rsidRPr="0045220E" w:rsidRDefault="0045220E" w:rsidP="0045220E">
      <w:pPr>
        <w:rPr>
          <w:rFonts w:ascii="Curlz MT" w:hAnsi="Curlz MT"/>
          <w:b/>
          <w:sz w:val="44"/>
          <w:szCs w:val="44"/>
        </w:rPr>
      </w:pPr>
      <w:r w:rsidRPr="0045220E">
        <w:rPr>
          <w:rFonts w:ascii="Curlz MT" w:hAnsi="Curlz MT"/>
          <w:b/>
          <w:sz w:val="44"/>
          <w:szCs w:val="44"/>
        </w:rPr>
        <w:t>VIENS T’AMUSER AVEC NOUS!!!!!</w:t>
      </w:r>
    </w:p>
    <w:p w:rsidR="0045220E" w:rsidRPr="0045220E" w:rsidRDefault="0045220E" w:rsidP="0045220E">
      <w:pPr>
        <w:rPr>
          <w:rFonts w:ascii="Cambria" w:hAnsi="Cambria"/>
          <w:b/>
        </w:rPr>
      </w:pPr>
    </w:p>
    <w:p w:rsidR="0045220E" w:rsidRPr="0045220E" w:rsidRDefault="0045220E" w:rsidP="0045220E">
      <w:pPr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Nous invitons  tous les enfants entre 6 et 12 ans à passer avec nous la journée pédagogique du 18 mai prochain.</w:t>
      </w:r>
    </w:p>
    <w:p w:rsidR="0045220E" w:rsidRPr="0045220E" w:rsidRDefault="0045220E" w:rsidP="0045220E">
      <w:pPr>
        <w:ind w:firstLine="708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QUAND? Vendredi 18 mai</w:t>
      </w:r>
    </w:p>
    <w:p w:rsidR="0045220E" w:rsidRPr="0045220E" w:rsidRDefault="0045220E" w:rsidP="0045220E">
      <w:pPr>
        <w:ind w:firstLine="708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HEURE : 9 :00 à 16 :00</w:t>
      </w:r>
    </w:p>
    <w:p w:rsidR="0045220E" w:rsidRPr="0045220E" w:rsidRDefault="0045220E" w:rsidP="0045220E">
      <w:pPr>
        <w:ind w:firstLine="708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OÙ : Sous-sol de la Paroisse Ste-Marguerite d’Youville</w:t>
      </w:r>
    </w:p>
    <w:p w:rsidR="0045220E" w:rsidRPr="0045220E" w:rsidRDefault="0045220E" w:rsidP="0045220E">
      <w:pPr>
        <w:ind w:firstLine="708"/>
        <w:rPr>
          <w:rFonts w:ascii="Comic Sans MS" w:eastAsia="Times New Roman" w:hAnsi="Comic Sans MS" w:cs="Arial"/>
          <w:color w:val="000000"/>
          <w:sz w:val="28"/>
          <w:szCs w:val="28"/>
          <w:lang w:eastAsia="fr-CA"/>
        </w:rPr>
      </w:pPr>
      <w:r w:rsidRPr="0045220E">
        <w:rPr>
          <w:rFonts w:ascii="Cambria" w:hAnsi="Cambria"/>
          <w:b/>
          <w:sz w:val="28"/>
          <w:szCs w:val="28"/>
        </w:rPr>
        <w:t>COÛT : $5 par enfant</w:t>
      </w:r>
    </w:p>
    <w:p w:rsidR="0045220E" w:rsidRPr="0045220E" w:rsidRDefault="0045220E" w:rsidP="0045220E">
      <w:pPr>
        <w:ind w:firstLine="708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Activités plein air, cuisine, bricolage, jeux de société.</w:t>
      </w: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  <w:u w:val="single"/>
        </w:rPr>
      </w:pPr>
      <w:r w:rsidRPr="0045220E">
        <w:rPr>
          <w:rFonts w:ascii="Cambria" w:hAnsi="Cambria"/>
          <w:b/>
          <w:sz w:val="28"/>
          <w:szCs w:val="28"/>
          <w:u w:val="single"/>
        </w:rPr>
        <w:t>Inscriptions jusqu’au 16 mai 2018 :</w:t>
      </w: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Par téléphone :</w:t>
      </w:r>
      <w:proofErr w:type="gramStart"/>
      <w:r w:rsidRPr="0045220E">
        <w:rPr>
          <w:rFonts w:ascii="Cambria" w:hAnsi="Cambria"/>
          <w:b/>
          <w:sz w:val="28"/>
          <w:szCs w:val="28"/>
        </w:rPr>
        <w:t>  Martha</w:t>
      </w:r>
      <w:proofErr w:type="gramEnd"/>
      <w:r w:rsidRPr="0045220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5220E">
        <w:rPr>
          <w:rFonts w:ascii="Cambria" w:hAnsi="Cambria"/>
          <w:b/>
          <w:sz w:val="28"/>
          <w:szCs w:val="28"/>
        </w:rPr>
        <w:t>Mayora</w:t>
      </w:r>
      <w:proofErr w:type="spellEnd"/>
      <w:r w:rsidRPr="0045220E">
        <w:rPr>
          <w:rFonts w:ascii="Cambria" w:hAnsi="Cambria"/>
          <w:b/>
          <w:sz w:val="28"/>
          <w:szCs w:val="28"/>
        </w:rPr>
        <w:t xml:space="preserve"> </w:t>
      </w:r>
      <w:hyperlink r:id="rId16" w:tgtFrame="_blank" w:history="1">
        <w:r w:rsidRPr="0045220E">
          <w:rPr>
            <w:rFonts w:ascii="Cambria" w:hAnsi="Cambria"/>
            <w:b/>
            <w:sz w:val="28"/>
            <w:szCs w:val="28"/>
          </w:rPr>
          <w:t>450-691-6600</w:t>
        </w:r>
      </w:hyperlink>
      <w:r w:rsidRPr="0045220E">
        <w:rPr>
          <w:rFonts w:ascii="Cambria" w:hAnsi="Cambria"/>
          <w:b/>
          <w:sz w:val="28"/>
          <w:szCs w:val="28"/>
        </w:rPr>
        <w:t> poste 105</w:t>
      </w: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Par courriel électronique : mmpastoralesmy@gmail.com</w:t>
      </w: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Nous vous attendons en grand nombre!</w:t>
      </w: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183515</wp:posOffset>
            </wp:positionV>
            <wp:extent cx="2162175" cy="1034415"/>
            <wp:effectExtent l="0" t="0" r="9525" b="0"/>
            <wp:wrapNone/>
            <wp:docPr id="6" name="Image 6" descr="Image result for christian day c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day camp clip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36"/>
          <w:szCs w:val="36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36"/>
          <w:szCs w:val="36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36"/>
          <w:szCs w:val="36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36"/>
          <w:szCs w:val="36"/>
        </w:rPr>
      </w:pPr>
    </w:p>
    <w:p w:rsidR="0045220E" w:rsidRPr="0045220E" w:rsidRDefault="0045220E" w:rsidP="0045220E">
      <w:pPr>
        <w:shd w:val="clear" w:color="auto" w:fill="FFFFFF"/>
        <w:rPr>
          <w:rFonts w:ascii="Cambria" w:hAnsi="Cambria"/>
          <w:b/>
          <w:sz w:val="16"/>
          <w:szCs w:val="16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right"/>
        <w:rPr>
          <w:rFonts w:ascii="Cambria" w:hAnsi="Cambria"/>
          <w:b/>
          <w:sz w:val="28"/>
          <w:szCs w:val="28"/>
        </w:rPr>
      </w:pPr>
      <w:r w:rsidRPr="0045220E">
        <w:rPr>
          <w:rFonts w:ascii="Cambria" w:hAnsi="Cambria"/>
          <w:b/>
          <w:sz w:val="28"/>
          <w:szCs w:val="28"/>
        </w:rPr>
        <w:t>L’équipe de pastorale Région Châteauguay.</w:t>
      </w:r>
    </w:p>
    <w:p w:rsidR="0045220E" w:rsidRPr="0045220E" w:rsidRDefault="0045220E" w:rsidP="0045220E">
      <w:r w:rsidRPr="0045220E">
        <w:object w:dxaOrig="12403" w:dyaOrig="1365">
          <v:shape id="_x0000_i1028" type="#_x0000_t75" style="width:238.2pt;height:25.8pt" o:ole="">
            <v:imagedata r:id="rId12" o:title=""/>
          </v:shape>
          <o:OLEObject Type="Embed" ProgID="MSPhotoEd.3" ShapeID="_x0000_i1028" DrawAspect="Content" ObjectID="_1587557334" r:id="rId18"/>
        </w:object>
      </w: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right"/>
        <w:rPr>
          <w:rFonts w:ascii="Cambria" w:hAnsi="Cambria"/>
          <w:b/>
          <w:sz w:val="28"/>
          <w:szCs w:val="28"/>
        </w:rPr>
      </w:pPr>
    </w:p>
    <w:p w:rsidR="0045220E" w:rsidRPr="0045220E" w:rsidRDefault="0045220E" w:rsidP="0045220E">
      <w:pPr>
        <w:jc w:val="left"/>
        <w:rPr>
          <w:rFonts w:ascii="Cambria" w:eastAsia="Times New Roman" w:hAnsi="Cambria"/>
          <w:color w:val="212121"/>
          <w:sz w:val="28"/>
          <w:szCs w:val="28"/>
          <w:u w:val="double"/>
          <w:lang w:eastAsia="fr-CA"/>
        </w:rPr>
      </w:pPr>
      <w:r w:rsidRPr="0045220E">
        <w:rPr>
          <w:rFonts w:ascii="Cambria" w:eastAsia="Times New Roman" w:hAnsi="Cambria"/>
          <w:b/>
          <w:bCs/>
          <w:color w:val="212121"/>
          <w:sz w:val="28"/>
          <w:szCs w:val="28"/>
          <w:u w:val="double"/>
          <w:lang w:eastAsia="fr-CA"/>
        </w:rPr>
        <w:t>Messe des Marguerites</w:t>
      </w:r>
    </w:p>
    <w:p w:rsidR="0045220E" w:rsidRPr="0045220E" w:rsidRDefault="0045220E" w:rsidP="0045220E">
      <w:pPr>
        <w:jc w:val="left"/>
        <w:rPr>
          <w:rFonts w:ascii="Cambria" w:eastAsia="Times New Roman" w:hAnsi="Cambria"/>
          <w:color w:val="212121"/>
          <w:sz w:val="28"/>
          <w:szCs w:val="28"/>
          <w:lang w:eastAsia="fr-CA"/>
        </w:rPr>
      </w:pPr>
      <w:r w:rsidRPr="0045220E">
        <w:rPr>
          <w:rFonts w:ascii="Cambria" w:eastAsia="Times New Roman" w:hAnsi="Cambria"/>
          <w:color w:val="212121"/>
          <w:sz w:val="28"/>
          <w:szCs w:val="28"/>
          <w:lang w:eastAsia="fr-CA"/>
        </w:rPr>
        <w:t>Vendredi, 18 mai, 2018 - 19:30</w:t>
      </w:r>
    </w:p>
    <w:p w:rsidR="0045220E" w:rsidRPr="0045220E" w:rsidRDefault="0045220E" w:rsidP="0045220E">
      <w:pPr>
        <w:pBdr>
          <w:bottom w:val="single" w:sz="4" w:space="1" w:color="auto"/>
        </w:pBdr>
        <w:jc w:val="left"/>
        <w:rPr>
          <w:rFonts w:ascii="Cambria" w:eastAsia="Times New Roman" w:hAnsi="Cambria"/>
          <w:color w:val="212121"/>
          <w:sz w:val="28"/>
          <w:szCs w:val="28"/>
          <w:lang w:eastAsia="fr-CA"/>
        </w:rPr>
      </w:pPr>
      <w:r w:rsidRPr="0045220E">
        <w:rPr>
          <w:rFonts w:ascii="Cambria" w:eastAsia="Times New Roman" w:hAnsi="Cambria"/>
          <w:color w:val="212121"/>
          <w:sz w:val="28"/>
          <w:szCs w:val="28"/>
          <w:lang w:eastAsia="fr-CA"/>
        </w:rPr>
        <w:t>Messe annuelle du Mouvement des Marguerites le vendredi 18 mai 2018 à 19h30 à la basilique-cathédrale Sainte-Cécile, à Salaberry-de-Valleyfield.</w:t>
      </w: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8"/>
          <w:szCs w:val="28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  <w:bookmarkStart w:id="0" w:name="_GoBack"/>
      <w:bookmarkEnd w:id="0"/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Pr="0045220E" w:rsidRDefault="0045220E" w:rsidP="004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Book Antiqua" w:hAnsi="Book Antiqua"/>
          <w:b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MESSES :   semaine du samedi 5 mai au dimanche 13 mai 2018</w:t>
      </w: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Pr="0045220E" w:rsidRDefault="0045220E" w:rsidP="0045220E">
      <w:pPr>
        <w:keepNext/>
        <w:jc w:val="both"/>
        <w:outlineLvl w:val="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33655</wp:posOffset>
            </wp:positionV>
            <wp:extent cx="248920" cy="637540"/>
            <wp:effectExtent l="0" t="0" r="0" b="0"/>
            <wp:wrapTight wrapText="bothSides">
              <wp:wrapPolygon edited="0">
                <wp:start x="0" y="0"/>
                <wp:lineTo x="0" y="20653"/>
                <wp:lineTo x="19837" y="20653"/>
                <wp:lineTo x="19837" y="0"/>
                <wp:lineTo x="0" y="0"/>
              </wp:wrapPolygon>
            </wp:wrapTight>
            <wp:docPr id="5" name="Image 5" descr="21-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1-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20E">
        <w:rPr>
          <w:b/>
          <w:sz w:val="24"/>
          <w:szCs w:val="24"/>
        </w:rPr>
        <w:t xml:space="preserve">LAMPE DU SANCTUAIRE </w:t>
      </w:r>
    </w:p>
    <w:p w:rsidR="0045220E" w:rsidRPr="0045220E" w:rsidRDefault="0045220E" w:rsidP="0045220E">
      <w:pPr>
        <w:keepNext/>
        <w:ind w:firstLine="142"/>
        <w:jc w:val="both"/>
        <w:outlineLvl w:val="2"/>
        <w:rPr>
          <w:rFonts w:ascii="Calibri" w:hAnsi="Calibri"/>
          <w:b/>
          <w:bCs/>
          <w:i/>
          <w:sz w:val="24"/>
          <w:szCs w:val="24"/>
        </w:rPr>
      </w:pPr>
      <w:r w:rsidRPr="0045220E">
        <w:rPr>
          <w:b/>
          <w:sz w:val="24"/>
          <w:szCs w:val="24"/>
        </w:rPr>
        <w:sym w:font="Wingdings 2" w:char="F0E6"/>
      </w:r>
      <w:r w:rsidRPr="0045220E">
        <w:rPr>
          <w:b/>
          <w:bCs/>
          <w:sz w:val="24"/>
          <w:szCs w:val="24"/>
        </w:rPr>
        <w:t xml:space="preserve"> </w:t>
      </w:r>
      <w:r w:rsidRPr="0045220E">
        <w:rPr>
          <w:rFonts w:ascii="Calibri" w:hAnsi="Calibri"/>
          <w:bCs/>
          <w:sz w:val="24"/>
          <w:szCs w:val="24"/>
        </w:rPr>
        <w:t xml:space="preserve">Semaine du 6 mai   :      </w:t>
      </w:r>
      <w:r w:rsidRPr="0045220E">
        <w:rPr>
          <w:rFonts w:ascii="Calibri" w:hAnsi="Calibri"/>
          <w:b/>
          <w:bCs/>
          <w:i/>
          <w:sz w:val="24"/>
          <w:szCs w:val="24"/>
        </w:rPr>
        <w:t xml:space="preserve">pour  faveur obtenue de Jésus Marie Joseph   </w:t>
      </w: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right" w:pos="8640"/>
        </w:tabs>
        <w:jc w:val="left"/>
        <w:rPr>
          <w:b/>
          <w:i/>
          <w:sz w:val="22"/>
          <w:szCs w:val="22"/>
          <w:u w:val="single"/>
        </w:rPr>
      </w:pPr>
      <w:r w:rsidRPr="0045220E">
        <w:rPr>
          <w:b/>
          <w:i/>
          <w:sz w:val="22"/>
          <w:szCs w:val="22"/>
          <w:u w:val="single"/>
        </w:rPr>
        <w:t xml:space="preserve">SAMEDI,   5 mai   </w:t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16 h</w:t>
      </w:r>
      <w:r w:rsidRPr="0045220E">
        <w:rPr>
          <w:rFonts w:ascii="Arial" w:hAnsi="Arial"/>
          <w:b/>
          <w:caps/>
          <w:sz w:val="22"/>
          <w:szCs w:val="22"/>
        </w:rPr>
        <w:t xml:space="preserve">     noëlla, rosario et richard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 famille Viau   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monique deslauriers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époux   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fleurimond fleurillien &amp; elvire jean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Marie-Maude </w:t>
      </w:r>
      <w:proofErr w:type="spellStart"/>
      <w:r w:rsidRPr="0045220E">
        <w:rPr>
          <w:rFonts w:ascii="Book Antiqua" w:hAnsi="Book Antiqua"/>
          <w:sz w:val="22"/>
          <w:szCs w:val="22"/>
        </w:rPr>
        <w:t>Fleurillien</w:t>
      </w:r>
      <w:proofErr w:type="spellEnd"/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45220E">
        <w:rPr>
          <w:b/>
          <w:i/>
          <w:sz w:val="22"/>
          <w:szCs w:val="22"/>
          <w:u w:val="single"/>
        </w:rPr>
        <w:t xml:space="preserve">DIMANCHE,  6 mai          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Arial" w:hAnsi="Arial"/>
          <w:b/>
          <w:caps/>
          <w:sz w:val="22"/>
          <w:szCs w:val="22"/>
        </w:rPr>
        <w:t xml:space="preserve"> </w:t>
      </w:r>
      <w:r w:rsidRPr="0045220E">
        <w:rPr>
          <w:rFonts w:ascii="Book Antiqua" w:hAnsi="Book Antiqua"/>
          <w:b/>
          <w:sz w:val="22"/>
          <w:szCs w:val="22"/>
        </w:rPr>
        <w:t>9h</w:t>
      </w:r>
      <w:r w:rsidRPr="0045220E">
        <w:rPr>
          <w:rFonts w:ascii="Arial" w:hAnsi="Arial"/>
          <w:b/>
          <w:caps/>
          <w:sz w:val="22"/>
          <w:szCs w:val="22"/>
        </w:rPr>
        <w:t xml:space="preserve">       jean-louis, jeannette &amp; isabelle lefebvre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Monique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régis turgeon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Jocelyne &amp; Lucien Desrosiers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francine st-jean hachez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époux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antoine girolamo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Charline Vachon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11h</w:t>
      </w:r>
      <w:r w:rsidRPr="0045220E">
        <w:rPr>
          <w:rFonts w:ascii="Book Antiqua" w:hAnsi="Book Antiqua"/>
          <w:sz w:val="22"/>
          <w:szCs w:val="22"/>
        </w:rPr>
        <w:t xml:space="preserve"> </w:t>
      </w:r>
      <w:r w:rsidRPr="0045220E">
        <w:rPr>
          <w:rFonts w:ascii="Arial" w:hAnsi="Arial"/>
          <w:b/>
          <w:caps/>
          <w:sz w:val="22"/>
          <w:szCs w:val="22"/>
        </w:rPr>
        <w:tab/>
        <w:t xml:space="preserve">réjeanne herrien harrisson.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</w:t>
      </w:r>
      <w:proofErr w:type="gramStart"/>
      <w:r w:rsidRPr="0045220E">
        <w:rPr>
          <w:rFonts w:ascii="Book Antiqua" w:hAnsi="Book Antiqua"/>
          <w:sz w:val="22"/>
          <w:szCs w:val="22"/>
        </w:rPr>
        <w:t>sa</w:t>
      </w:r>
      <w:proofErr w:type="gramEnd"/>
      <w:r w:rsidRPr="0045220E">
        <w:rPr>
          <w:rFonts w:ascii="Book Antiqua" w:hAnsi="Book Antiqua"/>
          <w:sz w:val="22"/>
          <w:szCs w:val="22"/>
        </w:rPr>
        <w:t xml:space="preserve"> sœur Constance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micheline boucher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Louise Dubuc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jean marie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grand-maman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simone lefebvre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ses </w:t>
      </w:r>
      <w:proofErr w:type="spellStart"/>
      <w:r w:rsidRPr="0045220E">
        <w:rPr>
          <w:rFonts w:ascii="Book Antiqua" w:hAnsi="Book Antiqua"/>
          <w:sz w:val="22"/>
          <w:szCs w:val="22"/>
        </w:rPr>
        <w:t>enfans</w:t>
      </w:r>
      <w:proofErr w:type="spellEnd"/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salvatore ciocca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la famille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12h30</w:t>
      </w:r>
      <w:r w:rsidRPr="0045220E">
        <w:rPr>
          <w:rFonts w:ascii="Book Antiqua" w:hAnsi="Book Antiqua"/>
          <w:sz w:val="22"/>
          <w:szCs w:val="22"/>
        </w:rPr>
        <w:t xml:space="preserve"> </w:t>
      </w:r>
      <w:r w:rsidRPr="0045220E">
        <w:rPr>
          <w:rFonts w:ascii="Arial" w:hAnsi="Arial"/>
          <w:b/>
          <w:caps/>
          <w:sz w:val="22"/>
          <w:szCs w:val="22"/>
        </w:rPr>
        <w:tab/>
        <w:t xml:space="preserve">juan jorge tagi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</w:t>
      </w:r>
      <w:proofErr w:type="spellStart"/>
      <w:r w:rsidRPr="0045220E">
        <w:rPr>
          <w:rFonts w:ascii="Book Antiqua" w:hAnsi="Book Antiqua"/>
          <w:sz w:val="22"/>
          <w:szCs w:val="22"/>
        </w:rPr>
        <w:t>esposa</w:t>
      </w:r>
      <w:proofErr w:type="spellEnd"/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juan olizar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amigos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otto y elena tagi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nuera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alain lefebvre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Marguerite Beaudoin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</w:t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Footlight MT Light" w:hAnsi="Footlight MT Light"/>
          <w:b/>
          <w:sz w:val="22"/>
          <w:szCs w:val="22"/>
          <w:u w:val="single"/>
        </w:rPr>
      </w:pP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b/>
          <w:i/>
          <w:sz w:val="22"/>
          <w:szCs w:val="22"/>
          <w:u w:val="single"/>
        </w:rPr>
      </w:pPr>
      <w:r w:rsidRPr="0045220E">
        <w:rPr>
          <w:b/>
          <w:i/>
          <w:sz w:val="22"/>
          <w:szCs w:val="22"/>
          <w:u w:val="single"/>
        </w:rPr>
        <w:t xml:space="preserve">LUNDI,  7 mai       </w:t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16h45</w:t>
      </w:r>
      <w:r w:rsidRPr="0045220E">
        <w:rPr>
          <w:rFonts w:ascii="Arial" w:hAnsi="Arial"/>
          <w:b/>
          <w:caps/>
          <w:sz w:val="22"/>
          <w:szCs w:val="22"/>
        </w:rPr>
        <w:t xml:space="preserve">  johanne gascon 7</w:t>
      </w:r>
      <w:r w:rsidRPr="0045220E">
        <w:rPr>
          <w:rFonts w:ascii="Arial" w:hAnsi="Arial"/>
          <w:b/>
          <w:caps/>
          <w:sz w:val="22"/>
          <w:szCs w:val="22"/>
          <w:vertAlign w:val="superscript"/>
        </w:rPr>
        <w:t>e</w:t>
      </w:r>
      <w:r w:rsidRPr="0045220E">
        <w:rPr>
          <w:rFonts w:ascii="Arial" w:hAnsi="Arial"/>
          <w:b/>
          <w:caps/>
          <w:sz w:val="22"/>
          <w:szCs w:val="22"/>
        </w:rPr>
        <w:t xml:space="preserve"> ann.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45220E">
        <w:rPr>
          <w:rFonts w:ascii="Book Antiqua" w:hAnsi="Book Antiqua"/>
          <w:sz w:val="22"/>
          <w:szCs w:val="22"/>
        </w:rPr>
        <w:t>son</w:t>
      </w:r>
      <w:proofErr w:type="gramEnd"/>
      <w:r w:rsidRPr="0045220E">
        <w:rPr>
          <w:rFonts w:ascii="Book Antiqua" w:hAnsi="Book Antiqua"/>
          <w:sz w:val="22"/>
          <w:szCs w:val="22"/>
        </w:rPr>
        <w:t xml:space="preserve"> époux et son fils</w:t>
      </w:r>
    </w:p>
    <w:p w:rsidR="0045220E" w:rsidRPr="0045220E" w:rsidRDefault="0045220E" w:rsidP="0045220E">
      <w:pPr>
        <w:tabs>
          <w:tab w:val="left" w:pos="851"/>
          <w:tab w:val="left" w:pos="6435"/>
          <w:tab w:val="right" w:pos="8640"/>
        </w:tabs>
        <w:jc w:val="left"/>
        <w:rPr>
          <w:rFonts w:ascii="Cambria" w:hAnsi="Cambria"/>
          <w:b/>
          <w:sz w:val="22"/>
          <w:szCs w:val="22"/>
        </w:rPr>
      </w:pPr>
      <w:r>
        <w:rPr>
          <w:rFonts w:ascii="Footlight MT Light" w:hAnsi="Footlight MT Light"/>
          <w:b/>
          <w:noProof/>
          <w:sz w:val="22"/>
          <w:szCs w:val="22"/>
          <w:u w:val="single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108585</wp:posOffset>
            </wp:positionV>
            <wp:extent cx="59436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0769" y="21349"/>
                <wp:lineTo x="20769" y="0"/>
                <wp:lineTo x="0" y="0"/>
              </wp:wrapPolygon>
            </wp:wrapTight>
            <wp:docPr id="4" name="Image 4" descr="08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8-1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20E">
        <w:rPr>
          <w:rFonts w:ascii="Cambria" w:hAnsi="Cambria"/>
          <w:b/>
          <w:sz w:val="22"/>
          <w:szCs w:val="22"/>
        </w:rPr>
        <w:t xml:space="preserve">ADORATION APRÈS LA MESSE </w:t>
      </w:r>
    </w:p>
    <w:p w:rsidR="0045220E" w:rsidRPr="0045220E" w:rsidRDefault="0045220E" w:rsidP="0045220E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b/>
          <w:i/>
          <w:sz w:val="22"/>
          <w:szCs w:val="22"/>
          <w:u w:val="single"/>
        </w:rPr>
        <w:t xml:space="preserve">MERCREDI,  9 mai        </w:t>
      </w:r>
      <w:r w:rsidRPr="0045220E">
        <w:rPr>
          <w:rFonts w:ascii="Book Antiqua" w:hAnsi="Book Antiqua"/>
          <w:b/>
          <w:sz w:val="22"/>
          <w:szCs w:val="22"/>
        </w:rPr>
        <w:tab/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8h30 </w:t>
      </w:r>
      <w:r w:rsidRPr="0045220E">
        <w:rPr>
          <w:rFonts w:ascii="Arial" w:hAnsi="Arial"/>
          <w:b/>
          <w:caps/>
          <w:sz w:val="22"/>
          <w:szCs w:val="22"/>
        </w:rPr>
        <w:t xml:space="preserve">  agnès henri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Marie-Claire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francine st-jean hachez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époux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lise éthier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époux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Cambria" w:hAnsi="Cambria"/>
          <w:b/>
          <w:sz w:val="22"/>
          <w:szCs w:val="22"/>
        </w:rPr>
      </w:pPr>
      <w:r w:rsidRPr="0045220E">
        <w:rPr>
          <w:rFonts w:ascii="Cambria" w:hAnsi="Cambria"/>
          <w:b/>
          <w:sz w:val="22"/>
          <w:szCs w:val="22"/>
        </w:rPr>
        <w:t>ADORATION JUSQU’À 17h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45220E" w:rsidRPr="0045220E" w:rsidRDefault="0045220E" w:rsidP="0045220E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u w:val="single"/>
        </w:rPr>
      </w:pPr>
    </w:p>
    <w:p w:rsidR="0045220E" w:rsidRPr="0045220E" w:rsidRDefault="0045220E" w:rsidP="0045220E">
      <w:pPr>
        <w:tabs>
          <w:tab w:val="left" w:pos="851"/>
          <w:tab w:val="right" w:pos="8640"/>
        </w:tabs>
        <w:jc w:val="left"/>
        <w:rPr>
          <w:b/>
          <w:i/>
          <w:sz w:val="22"/>
          <w:szCs w:val="22"/>
          <w:u w:val="single"/>
        </w:rPr>
      </w:pPr>
      <w:r w:rsidRPr="0045220E">
        <w:rPr>
          <w:b/>
          <w:i/>
          <w:sz w:val="22"/>
          <w:szCs w:val="22"/>
          <w:u w:val="single"/>
        </w:rPr>
        <w:t xml:space="preserve">SAMEDI,   12 mai          </w:t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16h</w:t>
      </w:r>
      <w:r w:rsidRPr="0045220E">
        <w:rPr>
          <w:rFonts w:ascii="Arial" w:hAnsi="Arial"/>
          <w:b/>
          <w:caps/>
          <w:sz w:val="22"/>
          <w:szCs w:val="22"/>
        </w:rPr>
        <w:t xml:space="preserve">     marie jeanne picard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 sa fille   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virginie renaud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fils   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mireille &amp; wausvelt fleurilien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Marie-Maude </w:t>
      </w:r>
      <w:proofErr w:type="spellStart"/>
      <w:r w:rsidRPr="0045220E">
        <w:rPr>
          <w:rFonts w:ascii="Book Antiqua" w:hAnsi="Book Antiqua"/>
          <w:sz w:val="22"/>
          <w:szCs w:val="22"/>
        </w:rPr>
        <w:t>Fleurillien</w:t>
      </w:r>
      <w:proofErr w:type="spellEnd"/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charles poirier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ses enfants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anne marie marion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Teresa Marion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ciacinto caon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Teresa Marion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45220E">
        <w:rPr>
          <w:b/>
          <w:i/>
          <w:sz w:val="22"/>
          <w:szCs w:val="22"/>
          <w:u w:val="single"/>
        </w:rPr>
        <w:t xml:space="preserve">DIMANCHE,  13 mai      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Arial" w:hAnsi="Arial"/>
          <w:b/>
          <w:caps/>
          <w:sz w:val="22"/>
          <w:szCs w:val="22"/>
        </w:rPr>
        <w:t xml:space="preserve"> </w:t>
      </w:r>
      <w:r w:rsidRPr="0045220E">
        <w:rPr>
          <w:rFonts w:ascii="Book Antiqua" w:hAnsi="Book Antiqua"/>
          <w:b/>
          <w:sz w:val="22"/>
          <w:szCs w:val="22"/>
        </w:rPr>
        <w:t>9h</w:t>
      </w:r>
      <w:r w:rsidRPr="0045220E">
        <w:rPr>
          <w:rFonts w:ascii="Arial" w:hAnsi="Arial"/>
          <w:b/>
          <w:caps/>
          <w:sz w:val="22"/>
          <w:szCs w:val="22"/>
        </w:rPr>
        <w:t xml:space="preserve">       Noëlla Laurence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la famille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blanche morrisseau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sa fille Johanne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liliane lauzon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époux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francine st-jean hachez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son époux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dolorès carmen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la famille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pour toutes les mamans défuntes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Marie-Maude </w:t>
      </w:r>
      <w:proofErr w:type="spellStart"/>
      <w:r w:rsidRPr="0045220E">
        <w:rPr>
          <w:rFonts w:ascii="Book Antiqua" w:hAnsi="Book Antiqua"/>
          <w:sz w:val="22"/>
          <w:szCs w:val="22"/>
        </w:rPr>
        <w:t>Fleurillien</w:t>
      </w:r>
      <w:proofErr w:type="spellEnd"/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>11h</w:t>
      </w:r>
      <w:r w:rsidRPr="0045220E">
        <w:rPr>
          <w:rFonts w:ascii="Book Antiqua" w:hAnsi="Book Antiqua"/>
          <w:sz w:val="22"/>
          <w:szCs w:val="22"/>
        </w:rPr>
        <w:t xml:space="preserve"> </w:t>
      </w:r>
      <w:r w:rsidRPr="0045220E">
        <w:rPr>
          <w:rFonts w:ascii="Arial" w:hAnsi="Arial"/>
          <w:b/>
          <w:caps/>
          <w:sz w:val="22"/>
          <w:szCs w:val="22"/>
        </w:rPr>
        <w:tab/>
        <w:t xml:space="preserve">marie-jeanne millette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la succession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simone mongeau &amp; rose ouellette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Denise et Bernard</w:t>
      </w:r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annette &amp; marielle sauvé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Johanne </w:t>
      </w:r>
      <w:proofErr w:type="spellStart"/>
      <w:r w:rsidRPr="0045220E">
        <w:rPr>
          <w:rFonts w:ascii="Book Antiqua" w:hAnsi="Book Antiqua"/>
          <w:sz w:val="22"/>
          <w:szCs w:val="22"/>
        </w:rPr>
        <w:t>Girouard</w:t>
      </w:r>
      <w:proofErr w:type="spellEnd"/>
    </w:p>
    <w:p w:rsidR="0045220E" w:rsidRPr="0045220E" w:rsidRDefault="0045220E" w:rsidP="0045220E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louise et marguerite fortier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la faille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dorina &amp; wilfrid hachez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famille Éliane et Gonzague Gallant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>louise côté 23</w:t>
      </w:r>
      <w:r w:rsidRPr="0045220E">
        <w:rPr>
          <w:rFonts w:ascii="Arial" w:hAnsi="Arial"/>
          <w:b/>
          <w:caps/>
          <w:sz w:val="22"/>
          <w:szCs w:val="22"/>
          <w:vertAlign w:val="superscript"/>
        </w:rPr>
        <w:t>e</w:t>
      </w:r>
      <w:r w:rsidRPr="0045220E">
        <w:rPr>
          <w:rFonts w:ascii="Arial" w:hAnsi="Arial"/>
          <w:b/>
          <w:caps/>
          <w:sz w:val="22"/>
          <w:szCs w:val="22"/>
        </w:rPr>
        <w:t xml:space="preserve"> ann.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Anne-Marie Rioux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marcel arsenault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sa fille Madeleine</w:t>
      </w:r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45220E">
        <w:rPr>
          <w:rFonts w:ascii="Book Antiqua" w:hAnsi="Book Antiqua"/>
          <w:b/>
          <w:sz w:val="22"/>
          <w:szCs w:val="22"/>
        </w:rPr>
        <w:t xml:space="preserve">             </w:t>
      </w:r>
      <w:r w:rsidRPr="0045220E">
        <w:rPr>
          <w:rFonts w:ascii="Arial" w:hAnsi="Arial"/>
          <w:b/>
          <w:caps/>
        </w:rPr>
        <w:t>gina ratelle, emma angelini &amp; francesca laposta</w:t>
      </w:r>
      <w:r w:rsidRPr="0045220E">
        <w:rPr>
          <w:rFonts w:ascii="Arial" w:hAnsi="Arial"/>
          <w:b/>
          <w:caps/>
          <w:sz w:val="22"/>
          <w:szCs w:val="22"/>
        </w:rPr>
        <w:t xml:space="preserve">    </w:t>
      </w:r>
      <w:r w:rsidRPr="0045220E">
        <w:rPr>
          <w:rFonts w:ascii="Book Antiqua" w:hAnsi="Book Antiqua"/>
          <w:caps/>
          <w:sz w:val="22"/>
          <w:szCs w:val="22"/>
        </w:rPr>
        <w:t xml:space="preserve">/ </w:t>
      </w:r>
      <w:r w:rsidRPr="0045220E">
        <w:rPr>
          <w:rFonts w:ascii="Book Antiqua" w:hAnsi="Book Antiqua"/>
          <w:sz w:val="22"/>
          <w:szCs w:val="22"/>
        </w:rPr>
        <w:t xml:space="preserve">   Flora </w:t>
      </w:r>
      <w:proofErr w:type="spellStart"/>
      <w:r w:rsidRPr="0045220E">
        <w:rPr>
          <w:rFonts w:ascii="Book Antiqua" w:hAnsi="Book Antiqua"/>
          <w:sz w:val="22"/>
          <w:szCs w:val="22"/>
        </w:rPr>
        <w:t>Margani</w:t>
      </w:r>
      <w:proofErr w:type="spellEnd"/>
      <w:r w:rsidRPr="0045220E">
        <w:rPr>
          <w:rFonts w:ascii="Book Antiqua" w:hAnsi="Book Antiqua"/>
          <w:b/>
          <w:sz w:val="22"/>
          <w:szCs w:val="22"/>
        </w:rPr>
        <w:t xml:space="preserve">          </w:t>
      </w:r>
      <w:r w:rsidRPr="0045220E">
        <w:rPr>
          <w:rFonts w:ascii="Arial" w:hAnsi="Arial"/>
          <w:b/>
          <w:caps/>
          <w:sz w:val="22"/>
          <w:szCs w:val="22"/>
        </w:rPr>
        <w:t xml:space="preserve"> </w:t>
      </w:r>
    </w:p>
    <w:p w:rsidR="0045220E" w:rsidRPr="0045220E" w:rsidRDefault="0045220E" w:rsidP="0045220E">
      <w:pPr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323C89" w:rsidRPr="00323C89" w:rsidRDefault="00323C89" w:rsidP="0045220E">
      <w:pPr>
        <w:ind w:left="1985"/>
        <w:rPr>
          <w:rFonts w:ascii="Footlight MT Light" w:hAnsi="Footlight MT Light"/>
          <w:sz w:val="16"/>
          <w:szCs w:val="16"/>
          <w:u w:val="single"/>
        </w:rPr>
      </w:pPr>
    </w:p>
    <w:sectPr w:rsidR="00323C89" w:rsidRPr="00323C89" w:rsidSect="00A074C5">
      <w:pgSz w:w="12242" w:h="20163" w:code="5"/>
      <w:pgMar w:top="851" w:right="2177" w:bottom="567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 65 Bold">
    <w:altName w:val="Core Sans A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465"/>
    <w:multiLevelType w:val="hybridMultilevel"/>
    <w:tmpl w:val="D318F5D6"/>
    <w:lvl w:ilvl="0" w:tplc="0C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5"/>
    <w:rsid w:val="000C7D5E"/>
    <w:rsid w:val="00323C89"/>
    <w:rsid w:val="0045220E"/>
    <w:rsid w:val="004A3005"/>
    <w:rsid w:val="00683DC7"/>
    <w:rsid w:val="006E6CF0"/>
    <w:rsid w:val="00870C4B"/>
    <w:rsid w:val="00A074C5"/>
    <w:rsid w:val="00AA1AB0"/>
    <w:rsid w:val="00AC35EB"/>
    <w:rsid w:val="00C069BF"/>
    <w:rsid w:val="00C11014"/>
    <w:rsid w:val="00C946E0"/>
    <w:rsid w:val="00CE7B19"/>
    <w:rsid w:val="00D10E01"/>
    <w:rsid w:val="00DE15D1"/>
    <w:rsid w:val="00E228B5"/>
    <w:rsid w:val="00EB3653"/>
    <w:rsid w:val="00F17F13"/>
    <w:rsid w:val="00F62395"/>
    <w:rsid w:val="00FB7A80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5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C5"/>
    <w:pPr>
      <w:keepNext/>
      <w:ind w:left="630" w:right="63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074C5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A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C5"/>
    <w:rPr>
      <w:rFonts w:ascii="Times New Roman" w:eastAsia="MS Mincho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74C5"/>
    <w:rPr>
      <w:rFonts w:ascii="Times New Roman" w:eastAsia="MS Mincho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A074C5"/>
    <w:rPr>
      <w:rFonts w:ascii="Book Antiqua" w:hAnsi="Book Antiqua"/>
      <w:b/>
      <w:sz w:val="28"/>
    </w:rPr>
  </w:style>
  <w:style w:type="character" w:customStyle="1" w:styleId="TitreCar">
    <w:name w:val="Titre Car"/>
    <w:basedOn w:val="Policepardfaut"/>
    <w:link w:val="Titre"/>
    <w:rsid w:val="00A074C5"/>
    <w:rPr>
      <w:rFonts w:ascii="Book Antiqua" w:eastAsia="MS Mincho" w:hAnsi="Book Antiqua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A074C5"/>
    <w:pPr>
      <w:ind w:right="1417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074C5"/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xmsonormal">
    <w:name w:val="x_msonormal"/>
    <w:basedOn w:val="Normal"/>
    <w:rsid w:val="00A07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character" w:styleId="lev">
    <w:name w:val="Strong"/>
    <w:uiPriority w:val="22"/>
    <w:qFormat/>
    <w:rsid w:val="004A3005"/>
    <w:rPr>
      <w:b/>
    </w:rPr>
  </w:style>
  <w:style w:type="character" w:styleId="Lienhypertexte">
    <w:name w:val="Hyperlink"/>
    <w:rsid w:val="004A3005"/>
    <w:rPr>
      <w:color w:val="0000FF"/>
      <w:u w:val="single"/>
    </w:rPr>
  </w:style>
  <w:style w:type="paragraph" w:styleId="NormalWeb">
    <w:name w:val="Normal (Web)"/>
    <w:basedOn w:val="Normal"/>
    <w:uiPriority w:val="99"/>
    <w:rsid w:val="004A3005"/>
    <w:pPr>
      <w:spacing w:before="200" w:after="20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683DC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D1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0C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date-display-single">
    <w:name w:val="date-display-single"/>
    <w:rsid w:val="00E228B5"/>
  </w:style>
  <w:style w:type="paragraph" w:customStyle="1" w:styleId="Default">
    <w:name w:val="Default"/>
    <w:rsid w:val="00F17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23">
    <w:name w:val="Pa23"/>
    <w:basedOn w:val="Default"/>
    <w:next w:val="Default"/>
    <w:uiPriority w:val="99"/>
    <w:rsid w:val="00F17F13"/>
    <w:pPr>
      <w:spacing w:line="201" w:lineRule="atLeast"/>
    </w:pPr>
    <w:rPr>
      <w:rFonts w:ascii="Core Sans A 65 Bold" w:eastAsia="MS Mincho" w:hAnsi="Core Sans A 65 Bold"/>
      <w:color w:val="auto"/>
      <w:lang w:val="fr-CA"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FB7A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C35E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35EB"/>
    <w:rPr>
      <w:rFonts w:ascii="Times New Roman" w:eastAsia="MS Mincho" w:hAnsi="Times New Roman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5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C5"/>
    <w:pPr>
      <w:keepNext/>
      <w:ind w:left="630" w:right="63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074C5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A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C5"/>
    <w:rPr>
      <w:rFonts w:ascii="Times New Roman" w:eastAsia="MS Mincho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74C5"/>
    <w:rPr>
      <w:rFonts w:ascii="Times New Roman" w:eastAsia="MS Mincho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A074C5"/>
    <w:rPr>
      <w:rFonts w:ascii="Book Antiqua" w:hAnsi="Book Antiqua"/>
      <w:b/>
      <w:sz w:val="28"/>
    </w:rPr>
  </w:style>
  <w:style w:type="character" w:customStyle="1" w:styleId="TitreCar">
    <w:name w:val="Titre Car"/>
    <w:basedOn w:val="Policepardfaut"/>
    <w:link w:val="Titre"/>
    <w:rsid w:val="00A074C5"/>
    <w:rPr>
      <w:rFonts w:ascii="Book Antiqua" w:eastAsia="MS Mincho" w:hAnsi="Book Antiqua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A074C5"/>
    <w:pPr>
      <w:ind w:right="1417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074C5"/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xmsonormal">
    <w:name w:val="x_msonormal"/>
    <w:basedOn w:val="Normal"/>
    <w:rsid w:val="00A07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character" w:styleId="lev">
    <w:name w:val="Strong"/>
    <w:uiPriority w:val="22"/>
    <w:qFormat/>
    <w:rsid w:val="004A3005"/>
    <w:rPr>
      <w:b/>
    </w:rPr>
  </w:style>
  <w:style w:type="character" w:styleId="Lienhypertexte">
    <w:name w:val="Hyperlink"/>
    <w:rsid w:val="004A3005"/>
    <w:rPr>
      <w:color w:val="0000FF"/>
      <w:u w:val="single"/>
    </w:rPr>
  </w:style>
  <w:style w:type="paragraph" w:styleId="NormalWeb">
    <w:name w:val="Normal (Web)"/>
    <w:basedOn w:val="Normal"/>
    <w:uiPriority w:val="99"/>
    <w:rsid w:val="004A3005"/>
    <w:pPr>
      <w:spacing w:before="200" w:after="20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683DC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D1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0C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date-display-single">
    <w:name w:val="date-display-single"/>
    <w:rsid w:val="00E228B5"/>
  </w:style>
  <w:style w:type="paragraph" w:customStyle="1" w:styleId="Default">
    <w:name w:val="Default"/>
    <w:rsid w:val="00F17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23">
    <w:name w:val="Pa23"/>
    <w:basedOn w:val="Default"/>
    <w:next w:val="Default"/>
    <w:uiPriority w:val="99"/>
    <w:rsid w:val="00F17F13"/>
    <w:pPr>
      <w:spacing w:line="201" w:lineRule="atLeast"/>
    </w:pPr>
    <w:rPr>
      <w:rFonts w:ascii="Core Sans A 65 Bold" w:eastAsia="MS Mincho" w:hAnsi="Core Sans A 65 Bold"/>
      <w:color w:val="auto"/>
      <w:lang w:val="fr-CA"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FB7A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C35E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35EB"/>
    <w:rPr>
      <w:rFonts w:ascii="Times New Roman" w:eastAsia="MS Mincho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eviews.123rf.com/images/armvector/armvector1504/armvector150400003/38927550-Prier-les-mains-avec-tatouage-chapelet-Banque-d'images.jpg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tel:(450)%20691-6600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22</cp:revision>
  <dcterms:created xsi:type="dcterms:W3CDTF">2017-08-31T14:23:00Z</dcterms:created>
  <dcterms:modified xsi:type="dcterms:W3CDTF">2018-05-11T19:22:00Z</dcterms:modified>
</cp:coreProperties>
</file>